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C0794D" w14:textId="012B41C4" w:rsidR="00FC4E99" w:rsidRPr="00CC036C" w:rsidRDefault="00FC4E99" w:rsidP="00C748AB">
      <w:pPr>
        <w:pStyle w:val="NoSpacing"/>
        <w:rPr>
          <w:rFonts w:ascii="Arial" w:hAnsi="Arial" w:cs="Arial"/>
          <w:b/>
          <w:color w:val="2E74B5" w:themeColor="accent5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C036C">
        <w:rPr>
          <w:rFonts w:ascii="Arial" w:hAnsi="Arial" w:cs="Arial"/>
          <w:b/>
          <w:i/>
          <w:iCs/>
          <w:noProof/>
          <w:color w:val="2E74B5" w:themeColor="accent5" w:themeShade="BF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1326A26" wp14:editId="7ABD86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350" cy="723900"/>
            <wp:effectExtent l="0" t="0" r="0" b="0"/>
            <wp:wrapTight wrapText="bothSides">
              <wp:wrapPolygon edited="0">
                <wp:start x="9191" y="0"/>
                <wp:lineTo x="4596" y="14211"/>
                <wp:lineTo x="4596" y="17053"/>
                <wp:lineTo x="6894" y="21032"/>
                <wp:lineTo x="7353" y="21032"/>
                <wp:lineTo x="13787" y="21032"/>
                <wp:lineTo x="14247" y="21032"/>
                <wp:lineTo x="17004" y="17621"/>
                <wp:lineTo x="16085" y="13642"/>
                <wp:lineTo x="13787" y="9663"/>
                <wp:lineTo x="11489" y="0"/>
                <wp:lineTo x="919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8AB" w:rsidRPr="00CC036C">
        <w:rPr>
          <w:rFonts w:ascii="Arial" w:hAnsi="Arial" w:cs="Arial"/>
          <w:b/>
          <w:i/>
          <w:iCs/>
          <w:color w:val="2E74B5" w:themeColor="accent5" w:themeShade="BF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UTAH</w:t>
      </w:r>
      <w:r w:rsidR="00C748AB" w:rsidRPr="00CC036C">
        <w:rPr>
          <w:rFonts w:ascii="Arial" w:hAnsi="Arial" w:cs="Arial"/>
          <w:b/>
          <w:color w:val="2E74B5" w:themeColor="accent5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IS IN A </w:t>
      </w:r>
      <w:r w:rsidRPr="00CC036C">
        <w:rPr>
          <w:rFonts w:ascii="Arial" w:hAnsi="Arial" w:cs="Arial"/>
          <w:b/>
          <w:color w:val="2E74B5" w:themeColor="accent5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195D90BA" w14:textId="0C731642" w:rsidR="00BE110D" w:rsidRDefault="00FC4E99" w:rsidP="00C748AB">
      <w:pPr>
        <w:pStyle w:val="NoSpacing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CC036C">
        <w:rPr>
          <w:rFonts w:ascii="Arial" w:hAnsi="Arial" w:cs="Arial"/>
          <w:b/>
          <w:i/>
          <w:iCs/>
          <w:color w:val="2E74B5" w:themeColor="accent5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DROUGHT </w:t>
      </w:r>
      <w:r w:rsidRPr="00FC4E9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LETS DO OUR PART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&amp;</w:t>
      </w:r>
      <w:r w:rsidRPr="00FC4E9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REDUCE WATER USE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BY </w:t>
      </w:r>
      <w:r w:rsidRPr="00FC4E99">
        <w:rPr>
          <w:rFonts w:ascii="Arial" w:hAnsi="Arial" w:cs="Arial"/>
          <w:i/>
          <w:iCs/>
          <w:color w:val="000000" w:themeColor="text1"/>
          <w:sz w:val="18"/>
          <w:szCs w:val="18"/>
        </w:rPr>
        <w:t>20%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</w:p>
    <w:p w14:paraId="15A5B532" w14:textId="3DAB34A0" w:rsidR="00FC4E99" w:rsidRDefault="0031616C" w:rsidP="003C6D12">
      <w:pPr>
        <w:pStyle w:val="NoSpacing"/>
        <w:jc w:val="center"/>
        <w:rPr>
          <w:rFonts w:ascii="Arial" w:hAnsi="Arial" w:cs="Arial"/>
          <w:i/>
          <w:iCs/>
          <w:color w:val="000000" w:themeColor="text1"/>
          <w:sz w:val="52"/>
          <w:szCs w:val="52"/>
        </w:rPr>
      </w:pPr>
      <w:r>
        <w:rPr>
          <w:rFonts w:ascii="Arial" w:hAnsi="Arial" w:cs="Arial"/>
          <w:b/>
          <w:i/>
          <w:iCs/>
          <w:noProof/>
          <w:color w:val="70AD47"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50CA9" wp14:editId="5C4A986E">
                <wp:simplePos x="0" y="0"/>
                <wp:positionH relativeFrom="margin">
                  <wp:posOffset>990600</wp:posOffset>
                </wp:positionH>
                <wp:positionV relativeFrom="paragraph">
                  <wp:posOffset>501015</wp:posOffset>
                </wp:positionV>
                <wp:extent cx="4867275" cy="1409700"/>
                <wp:effectExtent l="19050" t="0" r="47625" b="247650"/>
                <wp:wrapNone/>
                <wp:docPr id="18" name="Thought Bubble: 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409700"/>
                        </a:xfrm>
                        <a:prstGeom prst="cloudCallout">
                          <a:avLst/>
                        </a:prstGeom>
                        <a:solidFill>
                          <a:srgbClr val="C1E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8E78" w14:textId="77777777" w:rsidR="003C6D12" w:rsidRDefault="003C6D12" w:rsidP="003C6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50C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8" o:spid="_x0000_s1026" type="#_x0000_t106" style="position:absolute;left:0;text-align:left;margin-left:78pt;margin-top:39.45pt;width:383.25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" adj="6300,24300" fillcolor="#c1efff" strokecolor="#2e74b5 [2408]" strokeweight="1pt">
                <v:stroke joinstyle="miter"/>
                <v:textbox>
                  <w:txbxContent>
                    <w:p w14:paraId="26048E78" w14:textId="77777777" w:rsidR="003C6D12" w:rsidRDefault="003C6D12" w:rsidP="003C6D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10D" w:rsidRPr="00BE110D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WHAT DOES A 20% REDUCTION </w:t>
      </w:r>
      <w:r w:rsidR="00BE110D" w:rsidRPr="00BE110D">
        <w:rPr>
          <w:rFonts w:ascii="French Script MT" w:hAnsi="French Script MT" w:cs="Arial"/>
          <w:i/>
          <w:iCs/>
          <w:color w:val="000000" w:themeColor="text1"/>
          <w:sz w:val="52"/>
          <w:szCs w:val="52"/>
        </w:rPr>
        <w:t xml:space="preserve">in </w:t>
      </w:r>
      <w:r w:rsidR="00BE110D" w:rsidRPr="00CC036C">
        <w:rPr>
          <w:rFonts w:ascii="French Script MT" w:hAnsi="French Script MT" w:cs="Arial"/>
          <w:i/>
          <w:iCs/>
          <w:color w:val="2E74B5" w:themeColor="accent5" w:themeShade="BF"/>
          <w:sz w:val="72"/>
          <w:szCs w:val="72"/>
        </w:rPr>
        <w:t>water</w:t>
      </w:r>
      <w:r w:rsidR="00BE110D" w:rsidRPr="00BE110D">
        <w:rPr>
          <w:rFonts w:ascii="French Script MT" w:hAnsi="French Script MT" w:cs="Arial"/>
          <w:i/>
          <w:iCs/>
          <w:color w:val="000000" w:themeColor="text1"/>
          <w:sz w:val="52"/>
          <w:szCs w:val="52"/>
        </w:rPr>
        <w:t xml:space="preserve"> use look like?</w:t>
      </w:r>
    </w:p>
    <w:p w14:paraId="44B7719D" w14:textId="555875C7" w:rsidR="003C6D12" w:rsidRDefault="003C6D12" w:rsidP="00C748AB">
      <w:pPr>
        <w:pStyle w:val="NoSpacing"/>
        <w:rPr>
          <w:rFonts w:ascii="Arial" w:hAnsi="Arial" w:cs="Arial"/>
          <w:i/>
          <w:iCs/>
          <w:color w:val="000000" w:themeColor="text1"/>
          <w:sz w:val="52"/>
          <w:szCs w:val="52"/>
        </w:rPr>
      </w:pPr>
    </w:p>
    <w:p w14:paraId="60CFBEB2" w14:textId="77777777" w:rsidR="00CC036C" w:rsidRDefault="001B3DA3" w:rsidP="003C6D12">
      <w:pPr>
        <w:pStyle w:val="NoSpacing"/>
        <w:jc w:val="center"/>
        <w:rPr>
          <w:rFonts w:ascii="Arial" w:hAnsi="Arial" w:cs="Arial"/>
          <w:i/>
          <w:iCs/>
          <w:color w:val="000000" w:themeColor="text1"/>
        </w:rPr>
      </w:pPr>
      <w:r w:rsidRPr="00455150">
        <w:rPr>
          <w:rFonts w:ascii="Arial" w:hAnsi="Arial" w:cs="Arial"/>
          <w:b/>
          <w:bCs/>
          <w:i/>
          <w:iCs/>
          <w:color w:val="000000" w:themeColor="text1"/>
        </w:rPr>
        <w:t>AVERAGE DAILY USE-</w:t>
      </w:r>
      <w:r w:rsidRPr="00455150">
        <w:rPr>
          <w:rFonts w:ascii="Arial" w:hAnsi="Arial" w:cs="Arial"/>
          <w:i/>
          <w:iCs/>
          <w:color w:val="000000" w:themeColor="text1"/>
        </w:rPr>
        <w:t xml:space="preserve"> The average resident</w:t>
      </w:r>
      <w:r w:rsidR="003C6D12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455150">
        <w:rPr>
          <w:rFonts w:ascii="Arial" w:hAnsi="Arial" w:cs="Arial"/>
          <w:i/>
          <w:iCs/>
          <w:color w:val="000000" w:themeColor="text1"/>
        </w:rPr>
        <w:t xml:space="preserve">uses 220 </w:t>
      </w:r>
    </w:p>
    <w:p w14:paraId="103BD035" w14:textId="77777777" w:rsidR="00CC036C" w:rsidRDefault="00CC036C" w:rsidP="003C6D12">
      <w:pPr>
        <w:pStyle w:val="NoSpacing"/>
        <w:jc w:val="center"/>
        <w:rPr>
          <w:rFonts w:ascii="Arial" w:hAnsi="Arial" w:cs="Arial"/>
          <w:i/>
          <w:iCs/>
          <w:color w:val="000000" w:themeColor="text1"/>
        </w:rPr>
      </w:pPr>
      <w:r w:rsidRPr="00455150">
        <w:rPr>
          <w:rFonts w:ascii="Arial" w:hAnsi="Arial" w:cs="Arial"/>
          <w:i/>
          <w:iCs/>
          <w:color w:val="000000" w:themeColor="text1"/>
        </w:rPr>
        <w:t>G</w:t>
      </w:r>
      <w:r w:rsidR="001B3DA3" w:rsidRPr="00455150">
        <w:rPr>
          <w:rFonts w:ascii="Arial" w:hAnsi="Arial" w:cs="Arial"/>
          <w:i/>
          <w:iCs/>
          <w:color w:val="000000" w:themeColor="text1"/>
        </w:rPr>
        <w:t>allons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1B3DA3" w:rsidRPr="00455150">
        <w:rPr>
          <w:rFonts w:ascii="Arial" w:hAnsi="Arial" w:cs="Arial"/>
          <w:i/>
          <w:iCs/>
          <w:color w:val="000000" w:themeColor="text1"/>
        </w:rPr>
        <w:t>of water per day.</w:t>
      </w:r>
      <w:r w:rsidR="003C6D12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1B3DA3" w:rsidRPr="00455150">
        <w:rPr>
          <w:rFonts w:ascii="Arial" w:hAnsi="Arial" w:cs="Arial"/>
          <w:i/>
          <w:iCs/>
          <w:color w:val="000000" w:themeColor="text1"/>
        </w:rPr>
        <w:t xml:space="preserve">Here are some easy ways to </w:t>
      </w:r>
    </w:p>
    <w:p w14:paraId="05A762BE" w14:textId="77777777" w:rsidR="00CC036C" w:rsidRDefault="001B3DA3" w:rsidP="003C6D12">
      <w:pPr>
        <w:pStyle w:val="NoSpacing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455150">
        <w:rPr>
          <w:rFonts w:ascii="Arial" w:hAnsi="Arial" w:cs="Arial"/>
          <w:i/>
          <w:iCs/>
          <w:color w:val="000000" w:themeColor="text1"/>
        </w:rPr>
        <w:t>reduce</w:t>
      </w:r>
      <w:r w:rsidR="003C6D12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455150">
        <w:rPr>
          <w:rFonts w:ascii="Arial" w:hAnsi="Arial" w:cs="Arial"/>
          <w:i/>
          <w:iCs/>
          <w:color w:val="000000" w:themeColor="text1"/>
        </w:rPr>
        <w:t>water use.</w:t>
      </w:r>
      <w:r w:rsidR="00CC036C">
        <w:rPr>
          <w:rFonts w:ascii="Arial" w:hAnsi="Arial" w:cs="Arial"/>
          <w:i/>
          <w:iCs/>
          <w:color w:val="000000" w:themeColor="text1"/>
        </w:rPr>
        <w:t xml:space="preserve"> </w:t>
      </w:r>
      <w:r w:rsidRPr="00455150">
        <w:rPr>
          <w:rFonts w:ascii="Arial" w:hAnsi="Arial" w:cs="Arial"/>
          <w:i/>
          <w:iCs/>
          <w:color w:val="000000" w:themeColor="text1"/>
        </w:rPr>
        <w:t xml:space="preserve">Find the combination </w:t>
      </w:r>
      <w:r w:rsidR="00CC036C">
        <w:rPr>
          <w:rFonts w:ascii="Arial" w:hAnsi="Arial" w:cs="Arial"/>
          <w:i/>
          <w:iCs/>
          <w:color w:val="000000" w:themeColor="text1"/>
        </w:rPr>
        <w:t>f</w:t>
      </w:r>
      <w:r w:rsidRPr="00455150">
        <w:rPr>
          <w:rFonts w:ascii="Arial" w:hAnsi="Arial" w:cs="Arial"/>
          <w:i/>
          <w:iCs/>
          <w:color w:val="000000" w:themeColor="text1"/>
        </w:rPr>
        <w:t>or you</w:t>
      </w:r>
      <w:r w:rsidR="003C6D12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14:paraId="3F80CF72" w14:textId="0183D6D6" w:rsidR="001B3DA3" w:rsidRPr="00CC036C" w:rsidRDefault="001B3DA3" w:rsidP="003C6D12">
      <w:pPr>
        <w:pStyle w:val="NoSpacing"/>
        <w:jc w:val="center"/>
        <w:rPr>
          <w:rFonts w:ascii="Arial" w:hAnsi="Arial" w:cs="Arial"/>
          <w:i/>
          <w:iCs/>
          <w:color w:val="000000" w:themeColor="text1"/>
        </w:rPr>
      </w:pPr>
      <w:r w:rsidRPr="00455150">
        <w:rPr>
          <w:rFonts w:ascii="Arial" w:hAnsi="Arial" w:cs="Arial"/>
          <w:i/>
          <w:iCs/>
          <w:color w:val="000000" w:themeColor="text1"/>
        </w:rPr>
        <w:t>to reduce by 20% or 44 gallons a day.</w:t>
      </w:r>
    </w:p>
    <w:p w14:paraId="160BA286" w14:textId="68C28000" w:rsidR="00BE110D" w:rsidRPr="00E10706" w:rsidRDefault="003C6D12" w:rsidP="003C6D12">
      <w:pPr>
        <w:pStyle w:val="NoSpacing"/>
        <w:tabs>
          <w:tab w:val="left" w:pos="8460"/>
        </w:tabs>
        <w:rPr>
          <w:rFonts w:ascii="Arial" w:hAnsi="Arial" w:cs="Arial"/>
          <w:b/>
          <w:i/>
          <w:i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 w:cs="Arial"/>
          <w:b/>
          <w:i/>
          <w:i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</w:p>
    <w:p w14:paraId="08B56229" w14:textId="3183706C" w:rsidR="003C6D12" w:rsidRDefault="003C6D12" w:rsidP="003C6D12">
      <w:pPr>
        <w:pStyle w:val="NoSpacing"/>
        <w:tabs>
          <w:tab w:val="left" w:pos="8460"/>
        </w:tabs>
        <w:rPr>
          <w:rFonts w:ascii="Arial" w:hAnsi="Arial" w:cs="Arial"/>
          <w:b/>
          <w:i/>
          <w:i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1A58A2F" w14:textId="26B307AA" w:rsidR="003C6D12" w:rsidRDefault="003C6D12" w:rsidP="003C6D12">
      <w:pPr>
        <w:pStyle w:val="NoSpacing"/>
        <w:tabs>
          <w:tab w:val="left" w:pos="8460"/>
        </w:tabs>
        <w:rPr>
          <w:rFonts w:ascii="Arial" w:hAnsi="Arial" w:cs="Arial"/>
          <w:b/>
          <w:i/>
          <w:i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D39CF63" w14:textId="3C5670B9" w:rsidR="003C6D12" w:rsidRDefault="003C6D12" w:rsidP="003C6D12">
      <w:pPr>
        <w:pStyle w:val="NoSpacing"/>
        <w:tabs>
          <w:tab w:val="left" w:pos="8460"/>
        </w:tabs>
        <w:rPr>
          <w:rFonts w:ascii="Arial" w:hAnsi="Arial" w:cs="Arial"/>
          <w:b/>
          <w:i/>
          <w:i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 w:cs="Arial"/>
          <w:b/>
          <w:i/>
          <w:iCs/>
          <w:noProof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inline distT="0" distB="0" distL="0" distR="0" wp14:anchorId="3D7FB199" wp14:editId="79909FFC">
            <wp:extent cx="6858000" cy="5562600"/>
            <wp:effectExtent l="76200" t="19050" r="76200" b="133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62600"/>
                    </a:xfrm>
                    <a:prstGeom prst="rect">
                      <a:avLst/>
                    </a:prstGeom>
                    <a:pattFill prst="dkUpDiag">
                      <a:fgClr>
                        <a:schemeClr val="bg2"/>
                      </a:fgClr>
                      <a:bgClr>
                        <a:schemeClr val="bg2">
                          <a:lumMod val="90000"/>
                        </a:schemeClr>
                      </a:bgClr>
                    </a:pattFill>
                    <a:ln>
                      <a:solidFill>
                        <a:schemeClr val="accent1">
                          <a:alpha val="77000"/>
                        </a:schemeClr>
                      </a:solidFill>
                      <a:bevel/>
                    </a:ln>
                    <a:effectLst>
                      <a:outerShdw blurRad="50800" dist="50800" dir="5400000" algn="ctr" rotWithShape="0">
                        <a:schemeClr val="bg2"/>
                      </a:outerShdw>
                    </a:effectLst>
                  </pic:spPr>
                </pic:pic>
              </a:graphicData>
            </a:graphic>
          </wp:inline>
        </w:drawing>
      </w:r>
    </w:p>
    <w:p w14:paraId="09D834B0" w14:textId="0CEBD02C" w:rsidR="001A7945" w:rsidRPr="00455150" w:rsidRDefault="001A7945" w:rsidP="001021AD">
      <w:pPr>
        <w:pStyle w:val="NoSpacing"/>
        <w:tabs>
          <w:tab w:val="left" w:pos="8460"/>
        </w:tabs>
        <w:jc w:val="center"/>
        <w:rPr>
          <w:rFonts w:ascii="Arial" w:hAnsi="Arial" w:cs="Arial"/>
          <w:b/>
          <w:i/>
          <w:iCs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 are some more tips in addition to the State of Utah Department of Water Resources.</w:t>
      </w:r>
    </w:p>
    <w:sectPr w:rsidR="001A7945" w:rsidRPr="00455150" w:rsidSect="003C6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4112" w14:textId="77777777" w:rsidR="00E009F9" w:rsidRDefault="00E009F9" w:rsidP="00C748AB">
      <w:pPr>
        <w:spacing w:after="0" w:line="240" w:lineRule="auto"/>
      </w:pPr>
      <w:r>
        <w:separator/>
      </w:r>
    </w:p>
  </w:endnote>
  <w:endnote w:type="continuationSeparator" w:id="0">
    <w:p w14:paraId="59856630" w14:textId="77777777" w:rsidR="00E009F9" w:rsidRDefault="00E009F9" w:rsidP="00C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B96C" w14:textId="77777777" w:rsidR="00E009F9" w:rsidRDefault="00E009F9" w:rsidP="00C748AB">
      <w:pPr>
        <w:spacing w:after="0" w:line="240" w:lineRule="auto"/>
      </w:pPr>
      <w:r>
        <w:separator/>
      </w:r>
    </w:p>
  </w:footnote>
  <w:footnote w:type="continuationSeparator" w:id="0">
    <w:p w14:paraId="7090CC0C" w14:textId="77777777" w:rsidR="00E009F9" w:rsidRDefault="00E009F9" w:rsidP="00C74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AB"/>
    <w:rsid w:val="001021AD"/>
    <w:rsid w:val="0017429D"/>
    <w:rsid w:val="001A7945"/>
    <w:rsid w:val="001B3DA3"/>
    <w:rsid w:val="0031616C"/>
    <w:rsid w:val="003C6D12"/>
    <w:rsid w:val="00455150"/>
    <w:rsid w:val="00A2398C"/>
    <w:rsid w:val="00BE110D"/>
    <w:rsid w:val="00C748AB"/>
    <w:rsid w:val="00CA58E0"/>
    <w:rsid w:val="00CC036C"/>
    <w:rsid w:val="00E009F9"/>
    <w:rsid w:val="00E10706"/>
    <w:rsid w:val="00E932D9"/>
    <w:rsid w:val="00F35C32"/>
    <w:rsid w:val="00FB3A4D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B65D"/>
  <w15:chartTrackingRefBased/>
  <w15:docId w15:val="{D1DAFC15-8F3F-470D-8590-5EDF70B4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8AB"/>
  </w:style>
  <w:style w:type="paragraph" w:styleId="Footer">
    <w:name w:val="footer"/>
    <w:basedOn w:val="Normal"/>
    <w:link w:val="FooterChar"/>
    <w:uiPriority w:val="99"/>
    <w:unhideWhenUsed/>
    <w:rsid w:val="00C7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8AB"/>
  </w:style>
  <w:style w:type="character" w:styleId="CommentReference">
    <w:name w:val="annotation reference"/>
    <w:basedOn w:val="DefaultParagraphFont"/>
    <w:uiPriority w:val="99"/>
    <w:semiHidden/>
    <w:unhideWhenUsed/>
    <w:rsid w:val="00C7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8AB"/>
    <w:rPr>
      <w:b/>
      <w:bCs/>
      <w:sz w:val="20"/>
      <w:szCs w:val="20"/>
    </w:rPr>
  </w:style>
  <w:style w:type="paragraph" w:styleId="NoSpacing">
    <w:name w:val="No Spacing"/>
    <w:uiPriority w:val="1"/>
    <w:qFormat/>
    <w:rsid w:val="00C748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4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reesvg.org/raemi-dr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 Front</dc:creator>
  <cp:keywords/>
  <dc:description/>
  <cp:lastModifiedBy>Marilyn</cp:lastModifiedBy>
  <cp:revision>2</cp:revision>
  <cp:lastPrinted>2021-05-06T16:14:00Z</cp:lastPrinted>
  <dcterms:created xsi:type="dcterms:W3CDTF">2021-05-19T18:00:00Z</dcterms:created>
  <dcterms:modified xsi:type="dcterms:W3CDTF">2021-05-19T18:00:00Z</dcterms:modified>
</cp:coreProperties>
</file>